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3115"/>
        <w:gridCol w:w="1558"/>
        <w:gridCol w:w="992"/>
        <w:gridCol w:w="3680"/>
      </w:tblGrid>
      <w:tr w:rsidR="0096600E" w:rsidTr="0096600E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600E" w:rsidRDefault="0096600E" w:rsidP="00573A2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на заседании педагогического совета </w:t>
            </w:r>
          </w:p>
          <w:p w:rsidR="0096600E" w:rsidRDefault="0096600E" w:rsidP="00D0389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06.02.2020г. протокол №13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6600E" w:rsidRDefault="0096600E" w:rsidP="00573A2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6600E" w:rsidRDefault="0096600E" w:rsidP="00573A29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:rsidR="0096600E" w:rsidRDefault="0096600E" w:rsidP="00573A29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приказом МБОУ «Белявская СОШ»</w:t>
            </w:r>
          </w:p>
          <w:p w:rsidR="0096600E" w:rsidRDefault="0096600E" w:rsidP="00573A29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№12 от 10.02.2020 года</w:t>
            </w:r>
          </w:p>
        </w:tc>
      </w:tr>
      <w:tr w:rsidR="0096600E" w:rsidTr="0096600E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96600E" w:rsidRDefault="0096600E" w:rsidP="00573A2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00E" w:rsidRDefault="0096600E" w:rsidP="00573A2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96600E" w:rsidRDefault="0096600E" w:rsidP="00573A29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:rsidR="0096600E" w:rsidRDefault="0096600E" w:rsidP="008A099D">
      <w:pPr>
        <w:tabs>
          <w:tab w:val="left" w:pos="1005"/>
        </w:tabs>
        <w:rPr>
          <w:rFonts w:ascii="Times New Roman" w:hAnsi="Times New Roman" w:cs="Times New Roman"/>
          <w:sz w:val="20"/>
          <w:szCs w:val="20"/>
        </w:rPr>
      </w:pPr>
    </w:p>
    <w:p w:rsidR="0096600E" w:rsidRPr="0096600E" w:rsidRDefault="0096600E" w:rsidP="00D038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00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474CE" w:rsidRDefault="0096600E" w:rsidP="00D0389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00E">
        <w:rPr>
          <w:rFonts w:ascii="Times New Roman" w:hAnsi="Times New Roman" w:cs="Times New Roman"/>
          <w:b/>
          <w:sz w:val="24"/>
          <w:szCs w:val="24"/>
        </w:rPr>
        <w:t>об орга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96600E">
        <w:rPr>
          <w:rFonts w:ascii="Times New Roman" w:hAnsi="Times New Roman" w:cs="Times New Roman"/>
          <w:b/>
          <w:sz w:val="24"/>
          <w:szCs w:val="24"/>
        </w:rPr>
        <w:t xml:space="preserve">изации обучения и контрольно-оценочной деятельности при изучении курса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96600E">
        <w:rPr>
          <w:rFonts w:ascii="Times New Roman" w:hAnsi="Times New Roman" w:cs="Times New Roman"/>
          <w:b/>
          <w:sz w:val="24"/>
          <w:szCs w:val="24"/>
        </w:rPr>
        <w:t>Основы религиозных культур и светской этики»</w:t>
      </w:r>
    </w:p>
    <w:p w:rsidR="00D03898" w:rsidRPr="00D03898" w:rsidRDefault="00D03898" w:rsidP="00D0389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03898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D03898" w:rsidRPr="00D03898" w:rsidRDefault="00D03898" w:rsidP="00D0389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0389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03898">
        <w:rPr>
          <w:rFonts w:ascii="Times New Roman" w:hAnsi="Times New Roman" w:cs="Times New Roman"/>
          <w:sz w:val="24"/>
          <w:szCs w:val="24"/>
        </w:rPr>
        <w:t>Беловская</w:t>
      </w:r>
      <w:proofErr w:type="spellEnd"/>
      <w:r w:rsidRPr="00D03898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96600E" w:rsidRDefault="0096600E" w:rsidP="00573A2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00E" w:rsidRDefault="0096600E" w:rsidP="00573A29">
      <w:pPr>
        <w:pStyle w:val="a4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6600E" w:rsidRDefault="0096600E" w:rsidP="00573A29">
      <w:pPr>
        <w:pStyle w:val="a4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об организации преподавания и контрольно-оценочной деятельности при изучении курса «Основы религиозных культур и светской этики» (далее Положение) регламентирует порядок организации  преподавания курса «Основ религиозных культур и светской этики», систему контроля и оценки планируемых результатов.</w:t>
      </w:r>
    </w:p>
    <w:p w:rsidR="0096600E" w:rsidRDefault="0096600E" w:rsidP="00573A29">
      <w:pPr>
        <w:pStyle w:val="a4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от 29.12.2012 №273-ФЗ «Об образовании в Российской Федерации», «Об основных гарантиях прав ребенка в Российской Федерации», «О свободе совести и религиозных объединений», письма Министерства образования и науки Российской Федерации от 22.08.2012 № 08-250 «Об обучении основам религиозных культур и светской этики в общеобразовательных учреждениях Российской Федерации».</w:t>
      </w:r>
      <w:proofErr w:type="gramEnd"/>
    </w:p>
    <w:p w:rsidR="0096600E" w:rsidRDefault="0096600E" w:rsidP="00573A29">
      <w:pPr>
        <w:pStyle w:val="a4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регулирует организацию процесса обучения, контроль и оценку результатов по основам религиозной культуры и светской этики (далее – ОРКСЭ) в 4 классе.</w:t>
      </w:r>
    </w:p>
    <w:p w:rsidR="0096600E" w:rsidRDefault="0096600E" w:rsidP="00573A29">
      <w:pPr>
        <w:pStyle w:val="a4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данного Положения является создание благоприятных условий, обеспечивающих его благополучное развитие, обучение и воспитание, совершенствование способов оценивания учебных достижений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96600E" w:rsidRDefault="0096600E" w:rsidP="00573A29">
      <w:pPr>
        <w:pStyle w:val="a4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 задачи комплексного учебного курса </w:t>
      </w:r>
    </w:p>
    <w:p w:rsidR="0096600E" w:rsidRDefault="0096600E" w:rsidP="00573A29">
      <w:pPr>
        <w:pStyle w:val="a4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«Основы религиозных культур и светской этики».</w:t>
      </w:r>
    </w:p>
    <w:p w:rsidR="0096600E" w:rsidRDefault="0096600E" w:rsidP="00573A29">
      <w:pPr>
        <w:pStyle w:val="a4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 учебного курса ОРКСЭ: </w:t>
      </w:r>
      <w:r w:rsidRPr="0096600E">
        <w:rPr>
          <w:rFonts w:ascii="Times New Roman" w:hAnsi="Times New Roman" w:cs="Times New Roman"/>
          <w:sz w:val="24"/>
          <w:szCs w:val="24"/>
        </w:rPr>
        <w:t xml:space="preserve">формирование у обучающихся мотиваций к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6600E">
        <w:rPr>
          <w:rFonts w:ascii="Times New Roman" w:hAnsi="Times New Roman" w:cs="Times New Roman"/>
          <w:sz w:val="24"/>
          <w:szCs w:val="24"/>
        </w:rPr>
        <w:t xml:space="preserve">сознанному </w:t>
      </w:r>
      <w:r>
        <w:rPr>
          <w:rFonts w:ascii="Times New Roman" w:hAnsi="Times New Roman" w:cs="Times New Roman"/>
          <w:sz w:val="24"/>
          <w:szCs w:val="24"/>
        </w:rPr>
        <w:t>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96600E" w:rsidRDefault="0096600E" w:rsidP="00573A29">
      <w:pPr>
        <w:pStyle w:val="a4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Задачи учебного курса ОРКСЭ: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00E" w:rsidRDefault="0096600E" w:rsidP="00573A29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96600E" w:rsidRDefault="0096600E" w:rsidP="00573A29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96600E" w:rsidRDefault="0096600E" w:rsidP="00573A29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обобщение знаний, понятий и представлений о духовной культуре и морали, полученных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отеч6ственной истории и культуры при изучении гуманитарных предметов на ступени основной школы; </w:t>
      </w:r>
    </w:p>
    <w:p w:rsidR="0096600E" w:rsidRDefault="0096600E" w:rsidP="00573A29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способностей младших школьников к общению в полиэтнической и многоконфессиональной среде на основе взаимного уважения  и диалога во  имя общественного мира и согласия.</w:t>
      </w:r>
    </w:p>
    <w:p w:rsidR="0096600E" w:rsidRDefault="0096600E" w:rsidP="00573A29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96600E" w:rsidRDefault="0096600E" w:rsidP="00573A29">
      <w:pPr>
        <w:pStyle w:val="a4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комплексного учебного курса </w:t>
      </w:r>
    </w:p>
    <w:p w:rsidR="0096600E" w:rsidRDefault="0096600E" w:rsidP="00573A29">
      <w:pPr>
        <w:pStyle w:val="a4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«Основы религиозных культур и светской этики» в программе обучения</w:t>
      </w:r>
    </w:p>
    <w:p w:rsidR="0096600E" w:rsidRDefault="0096600E" w:rsidP="00573A29">
      <w:pPr>
        <w:pStyle w:val="a4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Курс, раскрывающий основы религиозных культур и светской этики, предлагается изучать на переходной стадии от начальной к основной ступени общеобразовательной школы. И по месту в учебном плане, и по содержанию он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учащиеся начальной школы. С другой стороны, этот курс предваряет начинающееся в 5 классе изучение предмета «История». Ознакомление с нравственными идеалами и ценностями религиозных и светских духовных традиций России происходит в контексте, отражающем глубинную связь прошлого и настоящего.</w:t>
      </w:r>
    </w:p>
    <w:p w:rsidR="0096600E" w:rsidRDefault="0096600E" w:rsidP="00573A29">
      <w:pPr>
        <w:pStyle w:val="a4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курс ОРКСЭ является единой комплексной учебно-воспитательной системой. Все его модули согласуются между собой по педагогическим  целям, задачам, требованиям к результатам освоения учебного содержания, достижения которых обучающимися должное обеспечить образовательный проце</w:t>
      </w:r>
      <w:proofErr w:type="gramStart"/>
      <w:r>
        <w:rPr>
          <w:rFonts w:ascii="Times New Roman" w:hAnsi="Times New Roman" w:cs="Times New Roman"/>
          <w:sz w:val="24"/>
          <w:szCs w:val="24"/>
        </w:rPr>
        <w:t>сс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</w:t>
      </w:r>
    </w:p>
    <w:p w:rsidR="0096600E" w:rsidRDefault="0096600E" w:rsidP="00573A29">
      <w:pPr>
        <w:pStyle w:val="a4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курс ОРКСЭ является культурологическим и направлением на развитие у школьников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знания в жизни современного общества, а также своей сопричастности к ним. Преподавание знаний об основах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 Преподавание знаний об основах религиозных культур и светской этики призвано сыграть важную роль не только в расширение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</w:t>
      </w:r>
    </w:p>
    <w:p w:rsidR="0096600E" w:rsidRDefault="0096600E" w:rsidP="00573A29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96600E" w:rsidRDefault="0096600E" w:rsidP="00573A29">
      <w:pPr>
        <w:pStyle w:val="a4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00E">
        <w:rPr>
          <w:rFonts w:ascii="Times New Roman" w:hAnsi="Times New Roman" w:cs="Times New Roman"/>
          <w:b/>
          <w:sz w:val="24"/>
          <w:szCs w:val="24"/>
        </w:rPr>
        <w:t>Организация процесса обучения ОРКСЭ</w:t>
      </w:r>
    </w:p>
    <w:p w:rsidR="0096600E" w:rsidRPr="008A099D" w:rsidRDefault="0096600E" w:rsidP="00573A29">
      <w:pPr>
        <w:pStyle w:val="a4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8A099D">
        <w:rPr>
          <w:rFonts w:ascii="Times New Roman" w:hAnsi="Times New Roman" w:cs="Times New Roman"/>
          <w:sz w:val="24"/>
          <w:szCs w:val="24"/>
        </w:rPr>
        <w:t>Учебный курс ОРКСЭ включает в себя модули:</w:t>
      </w:r>
    </w:p>
    <w:p w:rsidR="0096600E" w:rsidRDefault="0096600E" w:rsidP="00573A29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Основы православной культуры;</w:t>
      </w:r>
    </w:p>
    <w:p w:rsidR="0096600E" w:rsidRDefault="0096600E" w:rsidP="00573A29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Основы исламской культуры;</w:t>
      </w:r>
    </w:p>
    <w:p w:rsidR="0096600E" w:rsidRDefault="0096600E" w:rsidP="00573A29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Основы буддийской культуры;</w:t>
      </w:r>
    </w:p>
    <w:p w:rsidR="0096600E" w:rsidRDefault="0096600E" w:rsidP="00573A29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Основы иудейской культуры;</w:t>
      </w:r>
    </w:p>
    <w:p w:rsidR="0096600E" w:rsidRDefault="0096600E" w:rsidP="00573A29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Основы мировых религиозных культур;</w:t>
      </w:r>
    </w:p>
    <w:p w:rsidR="0096600E" w:rsidRDefault="0096600E" w:rsidP="00573A29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Основы светской этики.</w:t>
      </w:r>
    </w:p>
    <w:p w:rsidR="0096600E" w:rsidRDefault="0096600E" w:rsidP="00573A29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600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2. Один из модулей изучается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его согласия и по выбору его родителей (законных представителей) на основе письменного заявления одного из родителей (законных представителей) в 4 классе.</w:t>
      </w:r>
    </w:p>
    <w:p w:rsidR="0096600E" w:rsidRDefault="0096600E" w:rsidP="00573A29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600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3. Курс ОРКСЭ и в целом образовательный процесс в общеобразовательном учреждении не предусматривает включение в программу посещение религиозных организаций (культурных сооружений), Специфика данных сооружений может демонстрироваться обучающимися на уроке в фото/аудио формате.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особой необходимости (например, содержащиеся уникальные экспонаты духовной культуры и традиции) такое посещение в рамках комплексного курса может быть организовано при согласии родителей (законных представителей) каждого обучающего и при соответствующем согласовании с представителями религиозных организаций, при обязательном условии неучастия обучающихся в богослужениях, других религиозных обрядах, церемониях и праздниках, в деятельности религиозных объединений, в обучении религии.</w:t>
      </w:r>
      <w:proofErr w:type="gramEnd"/>
    </w:p>
    <w:p w:rsidR="0096600E" w:rsidRDefault="0096600E" w:rsidP="00573A29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4.4. Администрация школы обеспечивает изучение любого выбранного модуля (даже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ребенка в ОУ).</w:t>
      </w:r>
    </w:p>
    <w:p w:rsidR="0096600E" w:rsidRDefault="0096600E" w:rsidP="00573A29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При изучении курса «ОРКСЭ» класс делится на подгруппы в зависимости от выбранного родителями модуля. При этом вести разные модули (предметы) могут разные учителя в ОУ, а если отдельные модули (предметы) ведет один учитель, он делает это в разное учебное время с группами учащихся.</w:t>
      </w:r>
    </w:p>
    <w:p w:rsidR="0096600E" w:rsidRDefault="0096600E" w:rsidP="00573A29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4.6.Расписание уроков должно быть составлено таким образом, чтобы уроки в каждой группе, не зависимо от ее численности, проводились в соответствии с существующими требованиями.</w:t>
      </w:r>
    </w:p>
    <w:p w:rsidR="0096600E" w:rsidRDefault="0096600E" w:rsidP="00573A29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Преподавание курса ОРКСЭ обеспечивают педагоги с необходимой квалификацией, прошедшие соответствующую подготовку.</w:t>
      </w:r>
    </w:p>
    <w:p w:rsidR="0096600E" w:rsidRDefault="0096600E" w:rsidP="00573A29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Для эффективной организации и ведения курса ОРКСЭ могут использоваться электронные образовательные ресурсы:</w:t>
      </w:r>
    </w:p>
    <w:p w:rsidR="0096600E" w:rsidRPr="0096600E" w:rsidRDefault="0096600E" w:rsidP="00573A29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600E">
        <w:rPr>
          <w:rFonts w:ascii="Times New Roman" w:hAnsi="Times New Roman" w:cs="Times New Roman"/>
          <w:sz w:val="24"/>
          <w:szCs w:val="24"/>
        </w:rPr>
        <w:t xml:space="preserve">- сайт ОРКСЭ </w:t>
      </w:r>
      <w:hyperlink r:id="rId7" w:history="1">
        <w:r w:rsidRPr="009B2F5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6600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B2F5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orkce</w:t>
        </w:r>
        <w:proofErr w:type="spellEnd"/>
        <w:r w:rsidRPr="0096600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9B2F5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  <w:r w:rsidRPr="0096600E">
        <w:rPr>
          <w:rFonts w:ascii="Times New Roman" w:hAnsi="Times New Roman" w:cs="Times New Roman"/>
          <w:sz w:val="24"/>
          <w:szCs w:val="24"/>
        </w:rPr>
        <w:t>;</w:t>
      </w:r>
    </w:p>
    <w:p w:rsidR="0096600E" w:rsidRPr="0096600E" w:rsidRDefault="0096600E" w:rsidP="00573A29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федеральный центр информационно-образовательных ресурсов –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6600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fcior</w:t>
      </w:r>
      <w:proofErr w:type="spellEnd"/>
      <w:r w:rsidRPr="0096600E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96600E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6600E">
        <w:rPr>
          <w:rFonts w:ascii="Times New Roman" w:hAnsi="Times New Roman" w:cs="Times New Roman"/>
          <w:sz w:val="24"/>
          <w:szCs w:val="24"/>
        </w:rPr>
        <w:t>;</w:t>
      </w:r>
    </w:p>
    <w:p w:rsidR="0096600E" w:rsidRDefault="0096600E" w:rsidP="00573A29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единая коллекция цифровых образовательных ресурсов - </w:t>
      </w:r>
      <w:hyperlink r:id="rId8" w:history="1">
        <w:r w:rsidRPr="009B2F5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9B2F5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9B2F5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9B2F57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9B2F5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collection</w:t>
        </w:r>
        <w:r w:rsidRPr="009B2F5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B2F5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9B2F5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B2F5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6600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раздел «Культурно-историческое наследие» (произведение искусства из фондов Эрмитажа, произведения искусства Третьяковской галереи), «Тематические коллекции» (от Руси Киевской до Руси Московской).</w:t>
      </w:r>
      <w:proofErr w:type="gramEnd"/>
    </w:p>
    <w:p w:rsidR="0096600E" w:rsidRDefault="0096600E" w:rsidP="00573A29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электронная гуманитарная библиотека – </w:t>
      </w:r>
      <w:hyperlink r:id="rId9" w:history="1">
        <w:r w:rsidRPr="009B2F57">
          <w:rPr>
            <w:rStyle w:val="a5"/>
            <w:rFonts w:ascii="Times New Roman" w:hAnsi="Times New Roman" w:cs="Times New Roman"/>
            <w:sz w:val="24"/>
            <w:szCs w:val="24"/>
          </w:rPr>
          <w:t>www.</w:t>
        </w:r>
        <w:r w:rsidRPr="009B2F5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gumfak</w:t>
        </w:r>
        <w:r w:rsidRPr="0096600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9B2F5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(содержит</w:t>
      </w:r>
      <w:r w:rsidRPr="0096600E">
        <w:rPr>
          <w:rFonts w:ascii="Times New Roman" w:hAnsi="Times New Roman" w:cs="Times New Roman"/>
          <w:sz w:val="24"/>
          <w:szCs w:val="24"/>
        </w:rPr>
        <w:t xml:space="preserve"> учебные </w:t>
      </w:r>
      <w:r>
        <w:rPr>
          <w:rFonts w:ascii="Times New Roman" w:hAnsi="Times New Roman" w:cs="Times New Roman"/>
          <w:sz w:val="24"/>
          <w:szCs w:val="24"/>
        </w:rPr>
        <w:t>пособия по философии, культурологи, истории, произведения классиков);</w:t>
      </w:r>
    </w:p>
    <w:p w:rsidR="0096600E" w:rsidRDefault="0096600E" w:rsidP="00573A29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государственный музей истории религии -  </w:t>
      </w:r>
      <w:hyperlink r:id="rId10" w:history="1">
        <w:r w:rsidRPr="009B2F57">
          <w:rPr>
            <w:rStyle w:val="a5"/>
            <w:rFonts w:ascii="Times New Roman" w:hAnsi="Times New Roman" w:cs="Times New Roman"/>
            <w:sz w:val="24"/>
            <w:szCs w:val="24"/>
          </w:rPr>
          <w:t>www.</w:t>
        </w:r>
        <w:r w:rsidRPr="009B2F5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gmir</w:t>
        </w:r>
        <w:r w:rsidRPr="009B2F5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9B2F5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(содержит материал по истории религий, искусству, имеется виртуальный музей для детей).</w:t>
      </w:r>
    </w:p>
    <w:p w:rsidR="0096600E" w:rsidRDefault="0096600E" w:rsidP="00573A29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96600E" w:rsidRDefault="0096600E" w:rsidP="00573A29">
      <w:pPr>
        <w:pStyle w:val="a4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и методы обучения в курсе</w:t>
      </w:r>
    </w:p>
    <w:p w:rsidR="0096600E" w:rsidRDefault="0096600E" w:rsidP="00573A29">
      <w:pPr>
        <w:pStyle w:val="a4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«Основы религиозных культур и светской этики»</w:t>
      </w:r>
    </w:p>
    <w:p w:rsidR="0096600E" w:rsidRDefault="0096600E" w:rsidP="00573A29">
      <w:pPr>
        <w:pStyle w:val="a4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Принципами организации занятий курса ОРКСЭ являются принципы формирования ценностного отношения детей к миру, другим людям, самому себе; понимания культуры как духовного и материального богатства народов мира, нашей страны, как образа жизни людей разных сообществ, их обычаев, традиций и верований; воспитания толерантного, уважительного отношения к окружающим и через них – понимание самого себя;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социальной позиции педагога; учета возрастных особенностей обучающихся.</w:t>
      </w:r>
    </w:p>
    <w:p w:rsidR="0096600E" w:rsidRDefault="0096600E" w:rsidP="00573A29">
      <w:pPr>
        <w:pStyle w:val="a4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Приоритетными в реализации задач курса являются диалоговые методы в форме беседы, обсуждения, дискуссии, диспута, дилеммы, игры.</w:t>
      </w:r>
    </w:p>
    <w:p w:rsidR="0096600E" w:rsidRDefault="0096600E" w:rsidP="00573A29">
      <w:pPr>
        <w:pStyle w:val="a4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Приоритетной формой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курсе ОРКСЭ является коллективная или индивидуальная творческая работа, построенная в соответствии с требованиями к проектированию младшего школьника.</w:t>
      </w:r>
    </w:p>
    <w:p w:rsidR="0096600E" w:rsidRDefault="0096600E" w:rsidP="00573A29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96600E" w:rsidRDefault="0096600E" w:rsidP="00573A29">
      <w:pPr>
        <w:pStyle w:val="a4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6.Организация системы оценивания учебных достижений младших школьников в условиях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безотметочного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обучения.</w:t>
      </w:r>
    </w:p>
    <w:p w:rsidR="0096600E" w:rsidRDefault="0096600E" w:rsidP="00573A29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96600E" w:rsidRDefault="0096600E" w:rsidP="00573A29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Прохождение материала по курсу «Основы религиозных культур и светской этики» фиксируется в журнале успеваемости обучающихся».</w:t>
      </w:r>
    </w:p>
    <w:p w:rsidR="0096600E" w:rsidRDefault="0096600E" w:rsidP="00573A29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Система оценивания результатов – </w:t>
      </w:r>
      <w:proofErr w:type="spellStart"/>
      <w:r w:rsidR="008A099D">
        <w:rPr>
          <w:rFonts w:ascii="Times New Roman" w:hAnsi="Times New Roman" w:cs="Times New Roman"/>
          <w:sz w:val="24"/>
          <w:szCs w:val="24"/>
        </w:rPr>
        <w:t>безотметочная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 итогам четверти (года) обучающиеся аттестуются или не аттестуются. Запись в журнале зачет/незачет отражает факт участия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коллективной или индивидуальной творческой работе по итогам четверти (года).</w:t>
      </w:r>
    </w:p>
    <w:p w:rsidR="0096600E" w:rsidRDefault="0096600E" w:rsidP="00573A29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Для оперативного контроля знаний и умений по курсу используются систематизированные упражнения, фронтальные опросы, тестовые задания различных видов. Подходы к оцениванию могут быть представлены оцениванием по системе «зачет-незачет»,</w:t>
      </w:r>
      <w:r w:rsidR="008A09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вербальным поощрением, похвалой, одобрением, интересом одноклассников и членов семьи к результатам деятельности.</w:t>
      </w:r>
    </w:p>
    <w:p w:rsidR="0096600E" w:rsidRDefault="0096600E" w:rsidP="00573A29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6.4. </w:t>
      </w:r>
      <w:r w:rsidR="00B90AE5">
        <w:rPr>
          <w:rFonts w:ascii="Times New Roman" w:hAnsi="Times New Roman" w:cs="Times New Roman"/>
          <w:sz w:val="24"/>
          <w:szCs w:val="24"/>
        </w:rPr>
        <w:t>Оцениванию не подлежат: темп работы ученика, личностные качества школьников, своеобразие их психических процессов (особенности памяти, внимания, восприятия, темп деятельности и др.).</w:t>
      </w:r>
    </w:p>
    <w:p w:rsidR="00B90AE5" w:rsidRDefault="00B90AE5" w:rsidP="00573A29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Оценивание подлежат индивидуальные учебные достижения обучающихся (сравнение сегодняшних достижений ребенка с его собственными вчерашними достижениями), Положительно оценивается каждый удавшийся шаг ребенка, попытка (даже</w:t>
      </w:r>
      <w:r w:rsidR="00573A29">
        <w:rPr>
          <w:rFonts w:ascii="Times New Roman" w:hAnsi="Times New Roman" w:cs="Times New Roman"/>
          <w:sz w:val="24"/>
          <w:szCs w:val="24"/>
        </w:rPr>
        <w:t xml:space="preserve"> неудачная) самостоятельно найти ответ на вопрос. Необходимо поощрять любое проявление инициативы, желание высказаться, ответить на вопрос, поработать у доски. Поощрять, не боясь перехвалить. Учить детей осуществлять самоконтроль: сравнивать свою работу с образцом, находить ошибки, устанавливать их причины, самому вносить исправления. </w:t>
      </w:r>
    </w:p>
    <w:p w:rsidR="00573A29" w:rsidRDefault="00573A29" w:rsidP="00573A29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Тестовая работа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 При использовании тестовой формы контроля руководствуются следующими критериями оценивания:</w:t>
      </w:r>
    </w:p>
    <w:p w:rsidR="00573A29" w:rsidRDefault="00573A29" w:rsidP="00573A29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«зачет» - если правильно выполнено более 60%;</w:t>
      </w:r>
    </w:p>
    <w:p w:rsidR="008A099D" w:rsidRDefault="00573A29" w:rsidP="008A099D">
      <w:pPr>
        <w:pStyle w:val="a4"/>
        <w:tabs>
          <w:tab w:val="left" w:pos="6435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099D">
        <w:rPr>
          <w:rFonts w:ascii="Times New Roman" w:hAnsi="Times New Roman" w:cs="Times New Roman"/>
          <w:sz w:val="24"/>
          <w:szCs w:val="24"/>
        </w:rPr>
        <w:t xml:space="preserve"> «незачет» - если правильно выполнено менее 60%.</w:t>
      </w:r>
    </w:p>
    <w:p w:rsidR="00573A29" w:rsidRDefault="008A099D" w:rsidP="00573A29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невыполнения теста с обучающимися проводится работа над ошибками, выполняется повторное тестирование.</w:t>
      </w:r>
      <w:proofErr w:type="gramEnd"/>
    </w:p>
    <w:p w:rsidR="008A099D" w:rsidRDefault="008A099D" w:rsidP="00573A29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Одной из форм работы использование технологии портфолио. Портфолио ученика представляет собой подборку личных работ ученика, в которые могут входить творческие работы, отражающие его интерес по той или иной теме, лучшие работы, отражающие динамику ученика, самостоятельно найденные информационно-справочные материалы из дополнительных источников, доклады, сообщения, проектные работы и пр.</w:t>
      </w:r>
    </w:p>
    <w:p w:rsidR="008A099D" w:rsidRDefault="008A099D" w:rsidP="00573A29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Проектная деятельность предусматривае5т защиту проектов в ходе, которой  каждый обучающийся в конце каждого полугодия должен продемонстрировать (показать) все, на что он способен. Главным моментом в проектной деятельности является – защита проекта, которая оценивается учителем:</w:t>
      </w:r>
    </w:p>
    <w:p w:rsidR="008A099D" w:rsidRDefault="008A099D" w:rsidP="00573A29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«зачет» - за качественное выступление, которое включает объём, глубину знаний по выбранной теме, наглядность, умение отвечать на вопросы, культуру речи выступающего и чувство времени;</w:t>
      </w:r>
    </w:p>
    <w:p w:rsidR="008A099D" w:rsidRPr="008A099D" w:rsidRDefault="008A099D" w:rsidP="008A099D">
      <w:pPr>
        <w:pStyle w:val="a4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A099D">
        <w:rPr>
          <w:rFonts w:ascii="Times New Roman" w:hAnsi="Times New Roman" w:cs="Times New Roman"/>
          <w:sz w:val="24"/>
          <w:szCs w:val="24"/>
        </w:rPr>
        <w:t>- «незачет» - ели материал проекта не соответствует заданной теме, раскрыт поверхностно, требования по выполнению проекта не выполнены.</w:t>
      </w:r>
    </w:p>
    <w:p w:rsidR="008A099D" w:rsidRDefault="008A099D" w:rsidP="008A099D">
      <w:pPr>
        <w:pStyle w:val="a4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получения оценки: «незачет», с обучающимися проводится работа над ошибками, выполняется повторная защита проекта.</w:t>
      </w:r>
      <w:proofErr w:type="gramEnd"/>
    </w:p>
    <w:p w:rsidR="008A099D" w:rsidRDefault="008A099D" w:rsidP="008A099D">
      <w:pPr>
        <w:pStyle w:val="a4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 По ОРКСЭ контрольные работы не проводятся.</w:t>
      </w:r>
    </w:p>
    <w:p w:rsidR="008A099D" w:rsidRDefault="008A099D" w:rsidP="008A099D">
      <w:pPr>
        <w:pStyle w:val="a4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6.10. По ОРКСЭ домашние задания задаются только в виде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творческих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(нарисовать рисунок, написать сочинение, подготовить доклад и т.д.).</w:t>
      </w:r>
    </w:p>
    <w:p w:rsidR="008A099D" w:rsidRPr="008A099D" w:rsidRDefault="008A099D" w:rsidP="008A099D">
      <w:pPr>
        <w:pStyle w:val="a4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6.11. Безотметочная система оценивания устанавливается в течение всего учебного года.</w:t>
      </w:r>
    </w:p>
    <w:p w:rsidR="008A099D" w:rsidRDefault="008A099D" w:rsidP="008A099D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7.Права и обязанности родителей (законных представителей) обучающихся.</w:t>
      </w:r>
    </w:p>
    <w:p w:rsidR="008A099D" w:rsidRDefault="008A099D" w:rsidP="008A099D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099D" w:rsidRDefault="008A099D" w:rsidP="008A099D">
      <w:pPr>
        <w:pStyle w:val="a4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Родители (законные представители) и обучающиеся на основе образовательных, культурных т религиозных потребностей имеют право выбрать один из модулей курса ОРКСЭ. В течение учебного года родители (законные представители) не могут изменить решение в пользу другого модуля. Решение родителей (законных представителей) о выборе модуля ОРКСЭ закрепляется в письменном заявлении.</w:t>
      </w:r>
    </w:p>
    <w:p w:rsidR="008A099D" w:rsidRDefault="008A099D" w:rsidP="008A099D">
      <w:pPr>
        <w:pStyle w:val="a4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Родители (законные представители) имеют право при возникновении спорных вопросов при изучении учебного курса ОРКСЭ обсуждать их с учителем или администрацией школы в корректной форме.</w:t>
      </w:r>
    </w:p>
    <w:p w:rsidR="008A099D" w:rsidRDefault="008A099D" w:rsidP="008A099D">
      <w:pPr>
        <w:pStyle w:val="a4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Родители (законные представители) обязаны создавать благоприятные условия для выполнения домашних заданий и самообразования ребенка.</w:t>
      </w:r>
    </w:p>
    <w:p w:rsidR="008A099D" w:rsidRPr="008A099D" w:rsidRDefault="008A099D" w:rsidP="008A099D">
      <w:pPr>
        <w:pStyle w:val="a4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Родители несут ответственность за обеспечение ребенка необходимыми средствами обучения.</w:t>
      </w:r>
    </w:p>
    <w:sectPr w:rsidR="008A099D" w:rsidRPr="008A099D" w:rsidSect="008A099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B73B3"/>
    <w:multiLevelType w:val="multilevel"/>
    <w:tmpl w:val="AF76B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00E"/>
    <w:rsid w:val="00573A29"/>
    <w:rsid w:val="00674DA8"/>
    <w:rsid w:val="008A099D"/>
    <w:rsid w:val="0096600E"/>
    <w:rsid w:val="00B90AE5"/>
    <w:rsid w:val="00C474CE"/>
    <w:rsid w:val="00D03898"/>
    <w:rsid w:val="00F3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0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60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660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2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rkce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mi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umfa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5BF0E-10DD-4586-B4C3-D3718CC47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1943</Words>
  <Characters>11076</Characters>
  <Application>Microsoft Office Word</Application>
  <DocSecurity>0</DocSecurity>
  <Lines>92</Lines>
  <Paragraphs>25</Paragraphs>
  <ScaleCrop>false</ScaleCrop>
  <Company>Microsoft</Company>
  <LinksUpToDate>false</LinksUpToDate>
  <CharactersWithSpaces>12994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10</cp:revision>
  <dcterms:created xsi:type="dcterms:W3CDTF">2020-02-24T08:15:00Z</dcterms:created>
  <dcterms:modified xsi:type="dcterms:W3CDTF">2020-05-10T11:49:00Z</dcterms:modified>
</cp:coreProperties>
</file>