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76" w:rsidRDefault="00D74C76" w:rsidP="00D74C76">
      <w:pPr>
        <w:ind w:firstLine="708"/>
        <w:jc w:val="both"/>
      </w:pPr>
      <w:r>
        <w:t>В школе разработан и реализуется План по  совершенствованию организации школь</w:t>
      </w:r>
      <w:r>
        <w:t>ного питания обучающихся на 2022-2023</w:t>
      </w:r>
      <w:r>
        <w:t xml:space="preserve"> года</w:t>
      </w:r>
      <w:proofErr w:type="gramStart"/>
      <w:r>
        <w:t xml:space="preserve"> .</w:t>
      </w:r>
      <w:proofErr w:type="gramEnd"/>
    </w:p>
    <w:p w:rsidR="00D74C76" w:rsidRDefault="00D74C76" w:rsidP="00D74C76">
      <w:pPr>
        <w:ind w:firstLine="708"/>
        <w:jc w:val="both"/>
      </w:pPr>
      <w:r>
        <w:rPr>
          <w:bCs/>
        </w:rPr>
        <w:t>Цель данного плана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</w:t>
      </w:r>
      <w:r>
        <w:t xml:space="preserve">  </w:t>
      </w:r>
      <w:r>
        <w:rPr>
          <w:iCs/>
        </w:rPr>
        <w:t>создание условий, способствующих укреплению здоровья, формированию навыков правильного здорового питания и  поиск новых   форм организации горячего питания.</w:t>
      </w:r>
      <w:r>
        <w:t xml:space="preserve">  </w:t>
      </w:r>
    </w:p>
    <w:p w:rsidR="00D74C76" w:rsidRDefault="00D74C76" w:rsidP="00D74C76">
      <w:pPr>
        <w:ind w:firstLine="708"/>
        <w:jc w:val="both"/>
      </w:pPr>
      <w:r>
        <w:t xml:space="preserve"> Задачи плана:</w:t>
      </w:r>
    </w:p>
    <w:p w:rsidR="00D74C76" w:rsidRDefault="00D74C76" w:rsidP="00D74C76">
      <w:pPr>
        <w:ind w:left="708"/>
        <w:jc w:val="both"/>
      </w:pPr>
      <w:r>
        <w:rPr>
          <w:iCs/>
        </w:rPr>
        <w:t xml:space="preserve"> 1.Способствовать формированию здоровой личности. </w:t>
      </w:r>
    </w:p>
    <w:p w:rsidR="00D74C76" w:rsidRDefault="00D74C76" w:rsidP="00D74C76">
      <w:pPr>
        <w:ind w:left="708"/>
        <w:jc w:val="both"/>
      </w:pPr>
      <w:r>
        <w:rPr>
          <w:iCs/>
        </w:rPr>
        <w:t xml:space="preserve"> 2Увеличить охват </w:t>
      </w:r>
      <w:proofErr w:type="gramStart"/>
      <w:r>
        <w:rPr>
          <w:iCs/>
        </w:rPr>
        <w:t>обучающихся</w:t>
      </w:r>
      <w:proofErr w:type="gramEnd"/>
      <w:r>
        <w:rPr>
          <w:iCs/>
        </w:rPr>
        <w:t xml:space="preserve"> горячим питанием.</w:t>
      </w:r>
      <w:r>
        <w:t xml:space="preserve"> </w:t>
      </w:r>
    </w:p>
    <w:p w:rsidR="00D74C76" w:rsidRDefault="00D74C76" w:rsidP="00D74C76">
      <w:pPr>
        <w:ind w:left="708"/>
        <w:jc w:val="both"/>
      </w:pPr>
      <w:r>
        <w:rPr>
          <w:iCs/>
        </w:rPr>
        <w:t>3.Внедрить новые формы организации питания.</w:t>
      </w:r>
      <w:r>
        <w:t xml:space="preserve"> </w:t>
      </w:r>
    </w:p>
    <w:p w:rsidR="00D74C76" w:rsidRDefault="00D74C76" w:rsidP="00D74C76">
      <w:pPr>
        <w:ind w:left="708"/>
        <w:jc w:val="both"/>
      </w:pPr>
      <w:r>
        <w:rPr>
          <w:iCs/>
        </w:rPr>
        <w:t>4.Обеспечить благоприятные  условия для качественного образовательного процесса.</w:t>
      </w:r>
      <w:r>
        <w:t xml:space="preserve"> </w:t>
      </w:r>
    </w:p>
    <w:p w:rsidR="00D74C76" w:rsidRDefault="00D74C76" w:rsidP="00D74C76">
      <w:pPr>
        <w:jc w:val="both"/>
        <w:rPr>
          <w:color w:val="000000"/>
          <w:lang w:eastAsia="ar-SA"/>
        </w:rPr>
      </w:pPr>
    </w:p>
    <w:p w:rsidR="00D74C76" w:rsidRDefault="00D74C76" w:rsidP="00D74C76">
      <w:pPr>
        <w:ind w:firstLine="708"/>
        <w:jc w:val="both"/>
        <w:rPr>
          <w:color w:val="000000"/>
          <w:lang w:eastAsia="ar-SA"/>
        </w:rPr>
      </w:pPr>
      <w:r>
        <w:t>Ведётся мониторинг питания классными руководителями 1-11 классов и социальным педагогом. Ежегодно школа   принимает участие во Всероссийском мониторинге питания.</w:t>
      </w:r>
    </w:p>
    <w:p w:rsidR="00D74C76" w:rsidRDefault="00D74C76" w:rsidP="00D74C76">
      <w:pPr>
        <w:ind w:firstLine="708"/>
        <w:jc w:val="both"/>
      </w:pPr>
      <w:r>
        <w:rPr>
          <w:lang w:eastAsia="ar-SA"/>
        </w:rPr>
        <w:t>В школе обучаются 161  ученик</w:t>
      </w:r>
      <w:bookmarkStart w:id="0" w:name="_GoBack"/>
      <w:bookmarkEnd w:id="0"/>
      <w:r>
        <w:rPr>
          <w:lang w:eastAsia="ar-SA"/>
        </w:rPr>
        <w:t>, из них в 1- 4 класс</w:t>
      </w:r>
      <w:r>
        <w:rPr>
          <w:lang w:eastAsia="ar-SA"/>
        </w:rPr>
        <w:t>е – 66  учащихся, в 5-9 классах - 87, в 10-11 – 8</w:t>
      </w:r>
      <w:r>
        <w:rPr>
          <w:lang w:eastAsia="ar-SA"/>
        </w:rPr>
        <w:t xml:space="preserve"> обучающихся. Питание школьников осуществляется на основании положения об организации питания,  утвержденного приказом директора школы № 67-осн  от  17.08.2020. </w:t>
      </w:r>
    </w:p>
    <w:p w:rsidR="00D74C76" w:rsidRDefault="00D74C76" w:rsidP="00D74C76">
      <w:pPr>
        <w:jc w:val="both"/>
      </w:pPr>
      <w:r>
        <w:t>В школе охвачено горячим питанием  140  обуч</w:t>
      </w:r>
      <w:r>
        <w:t xml:space="preserve">ающихся </w:t>
      </w:r>
      <w:proofErr w:type="gramStart"/>
      <w:r>
        <w:t xml:space="preserve">( </w:t>
      </w:r>
      <w:proofErr w:type="gramEnd"/>
      <w:r>
        <w:t>из них: 66</w:t>
      </w:r>
      <w:r>
        <w:t>/1-4 классы, 68</w:t>
      </w:r>
      <w:r>
        <w:t>/5-11 классы ) что составляет 83</w:t>
      </w:r>
      <w:r>
        <w:t xml:space="preserve"> %. </w:t>
      </w:r>
    </w:p>
    <w:p w:rsidR="00D74C76" w:rsidRDefault="00D74C76" w:rsidP="00D74C76">
      <w:pPr>
        <w:jc w:val="both"/>
      </w:pPr>
      <w:r>
        <w:t xml:space="preserve"> Бесплатное питание</w:t>
      </w:r>
      <w:proofErr w:type="gramStart"/>
      <w:r>
        <w:t xml:space="preserve">  ,</w:t>
      </w:r>
      <w:proofErr w:type="gramEnd"/>
      <w:r>
        <w:t xml:space="preserve"> за счёт средств федерального бюджета , получают: </w:t>
      </w:r>
    </w:p>
    <w:p w:rsidR="00D74C76" w:rsidRDefault="00D74C76" w:rsidP="00D74C76">
      <w:pPr>
        <w:pStyle w:val="a3"/>
        <w:numPr>
          <w:ilvl w:val="0"/>
          <w:numId w:val="1"/>
        </w:numPr>
        <w:jc w:val="both"/>
      </w:pPr>
      <w:r>
        <w:t>нача</w:t>
      </w:r>
      <w:r>
        <w:t xml:space="preserve">льные классы </w:t>
      </w:r>
      <w:proofErr w:type="gramStart"/>
      <w:r>
        <w:t xml:space="preserve">( </w:t>
      </w:r>
      <w:proofErr w:type="gramEnd"/>
      <w:r>
        <w:t>1-4 классы) -  66</w:t>
      </w:r>
      <w:r>
        <w:t xml:space="preserve"> учащихся ( получают горячие завтраки) ;</w:t>
      </w:r>
    </w:p>
    <w:p w:rsidR="00D74C76" w:rsidRDefault="00D74C76" w:rsidP="00D74C76">
      <w:pPr>
        <w:pStyle w:val="a3"/>
        <w:numPr>
          <w:ilvl w:val="0"/>
          <w:numId w:val="1"/>
        </w:numPr>
        <w:jc w:val="both"/>
      </w:pPr>
      <w:r>
        <w:t>учащиеся с ОВЗ – 13</w:t>
      </w:r>
      <w:r>
        <w:t xml:space="preserve"> учащихся </w:t>
      </w:r>
      <w:proofErr w:type="gramStart"/>
      <w:r>
        <w:t xml:space="preserve">( </w:t>
      </w:r>
      <w:proofErr w:type="gramEnd"/>
      <w:r>
        <w:t xml:space="preserve">получают двухразовое </w:t>
      </w:r>
      <w:r>
        <w:t xml:space="preserve"> горячее </w:t>
      </w:r>
      <w:r>
        <w:t>питание)</w:t>
      </w:r>
    </w:p>
    <w:p w:rsidR="00D74C76" w:rsidRDefault="00D74C76" w:rsidP="00D74C76">
      <w:pPr>
        <w:jc w:val="both"/>
      </w:pPr>
    </w:p>
    <w:p w:rsidR="00D74C76" w:rsidRDefault="00D74C76" w:rsidP="00D74C76">
      <w:pPr>
        <w:jc w:val="both"/>
        <w:rPr>
          <w:color w:val="000000"/>
        </w:rPr>
      </w:pPr>
      <w:r>
        <w:t xml:space="preserve">В </w:t>
      </w:r>
      <w:r>
        <w:rPr>
          <w:b/>
        </w:rPr>
        <w:t>школьную столовую</w:t>
      </w:r>
      <w:r>
        <w:t xml:space="preserve"> поступило технологическое оборудование по целевой программе «Модернизация технологического оборудования школьных</w:t>
      </w:r>
      <w:r>
        <w:rPr>
          <w:color w:val="FF0000"/>
        </w:rPr>
        <w:t xml:space="preserve"> </w:t>
      </w:r>
      <w:r>
        <w:t xml:space="preserve">столовых  в Алтайском крае». </w:t>
      </w:r>
      <w:r>
        <w:rPr>
          <w:color w:val="000000"/>
        </w:rPr>
        <w:t>Столовая нашей школы состоит из пищеблока и обеденного зала. Пищеблок школьной столовой разделен на овощной, мясной, рыбный, варочный цеха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Каждый цех предназначен только для обработки и приготовления определенных видов продукции. Также имеется отдел для мытья и сушки посуды, оснащенный водонагревательным титаном( 2 </w:t>
      </w:r>
      <w:proofErr w:type="spellStart"/>
      <w:proofErr w:type="gramStart"/>
      <w:r>
        <w:rPr>
          <w:color w:val="000000"/>
        </w:rPr>
        <w:t>шт</w:t>
      </w:r>
      <w:proofErr w:type="spellEnd"/>
      <w:proofErr w:type="gramEnd"/>
      <w:r>
        <w:rPr>
          <w:color w:val="000000"/>
        </w:rPr>
        <w:t xml:space="preserve">)  В варочном цехе имеется электроплита, жарочный шкаф, вытяжной зонт с принудительной вентиляцией, шкаф для хранения хлебобулочных изделий. Место выдачи готовых блюд оборудовано мармитом, прилавком-витриной. В мясном цехе находятся столы для разделки мяса, два  двухкамерных холодильника, морозильная камера  </w:t>
      </w:r>
      <w:proofErr w:type="spellStart"/>
      <w:r>
        <w:rPr>
          <w:color w:val="000000"/>
        </w:rPr>
        <w:t>электромясорубка</w:t>
      </w:r>
      <w:proofErr w:type="spellEnd"/>
      <w:r>
        <w:rPr>
          <w:color w:val="000000"/>
        </w:rPr>
        <w:t>,  электронные весы.</w:t>
      </w:r>
      <w:r>
        <w:rPr>
          <w:color w:val="FF0000"/>
        </w:rPr>
        <w:t xml:space="preserve"> </w:t>
      </w:r>
      <w:r>
        <w:rPr>
          <w:color w:val="000000"/>
        </w:rPr>
        <w:t xml:space="preserve">В овощном цехе - овощерезка, раковина для мытья овощей, столы для разделки овощей. В рыбном цехе – стол для разделки рыбы, раковина для мытья рыбы. Так же имеется электро </w:t>
      </w:r>
      <w:proofErr w:type="gramStart"/>
      <w:r>
        <w:rPr>
          <w:color w:val="000000"/>
        </w:rPr>
        <w:t>–с</w:t>
      </w:r>
      <w:proofErr w:type="gramEnd"/>
      <w:r>
        <w:rPr>
          <w:color w:val="000000"/>
        </w:rPr>
        <w:t xml:space="preserve">коворода, электро – плита( 2 </w:t>
      </w:r>
      <w:proofErr w:type="spellStart"/>
      <w:r>
        <w:rPr>
          <w:color w:val="000000"/>
        </w:rPr>
        <w:t>шт</w:t>
      </w:r>
      <w:proofErr w:type="spellEnd"/>
      <w:r>
        <w:rPr>
          <w:color w:val="000000"/>
        </w:rPr>
        <w:t xml:space="preserve">) 4х и 6- </w:t>
      </w:r>
      <w:proofErr w:type="spellStart"/>
      <w:r>
        <w:rPr>
          <w:color w:val="000000"/>
        </w:rPr>
        <w:t>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комфорочный</w:t>
      </w:r>
      <w:proofErr w:type="spellEnd"/>
      <w:r>
        <w:rPr>
          <w:color w:val="000000"/>
        </w:rPr>
        <w:t>.  Данное современное технологическое оборудование позволяет готовить завтраки и обеды, отвечающие современным требованиям СанПиНа. В нашей столовой большое внимание уделяется правильному хранению продуктов. В школе имеется 3 холодильные камеры, предназначенные для хранения разного вида продуктов, причем каждого вида отдельно. Их наличие помогает сохранить качество продуктов до непосредственного их приготовления</w:t>
      </w:r>
    </w:p>
    <w:p w:rsidR="00D74C76" w:rsidRDefault="00D74C76" w:rsidP="00D74C76">
      <w:pPr>
        <w:jc w:val="both"/>
        <w:rPr>
          <w:color w:val="FF0000"/>
        </w:rPr>
      </w:pPr>
      <w:r>
        <w:rPr>
          <w:color w:val="000000"/>
        </w:rPr>
        <w:t>В целях  улучшения витаминного статуса, нормализации обмена веществ, снижения заболеваемости, укрепления здоровья обучающихся   согласно требованиям нормативных документов (СанПиН, СП) проводится  круглогодичная</w:t>
      </w:r>
      <w:proofErr w:type="gramStart"/>
      <w:r>
        <w:rPr>
          <w:color w:val="000000"/>
        </w:rPr>
        <w:t xml:space="preserve">  С</w:t>
      </w:r>
      <w:proofErr w:type="gramEnd"/>
      <w:r>
        <w:rPr>
          <w:color w:val="000000"/>
        </w:rPr>
        <w:t xml:space="preserve"> – витаминизация. </w:t>
      </w:r>
    </w:p>
    <w:p w:rsidR="00D74C76" w:rsidRDefault="00D74C76" w:rsidP="00D74C76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Витамин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(аскорбиновая кислота) необходим для </w:t>
      </w:r>
      <w:hyperlink r:id="rId6" w:tooltip="Биологическая хиимя" w:history="1">
        <w:r>
          <w:rPr>
            <w:rStyle w:val="a4"/>
            <w:color w:val="auto"/>
            <w:u w:val="none"/>
            <w:bdr w:val="none" w:sz="0" w:space="0" w:color="auto" w:frame="1"/>
          </w:rPr>
          <w:t>биохимических</w:t>
        </w:r>
      </w:hyperlink>
      <w:r>
        <w:t> </w:t>
      </w:r>
      <w:proofErr w:type="spellStart"/>
      <w:r>
        <w:rPr>
          <w:color w:val="000000"/>
        </w:rPr>
        <w:t>окислительно</w:t>
      </w:r>
      <w:proofErr w:type="spellEnd"/>
      <w:r>
        <w:rPr>
          <w:color w:val="000000"/>
        </w:rPr>
        <w:t xml:space="preserve">-восстановительных процессов. </w:t>
      </w:r>
      <w:r>
        <w:rPr>
          <w:color w:val="000000"/>
        </w:rPr>
        <w:br/>
      </w:r>
      <w:r>
        <w:rPr>
          <w:color w:val="000000"/>
        </w:rPr>
        <w:br/>
        <w:t xml:space="preserve">Ежедневно витаминизируются третьи блюда, в том числе чай. Витаминизация проводится </w:t>
      </w:r>
      <w:r>
        <w:rPr>
          <w:color w:val="000000"/>
        </w:rPr>
        <w:lastRenderedPageBreak/>
        <w:t>на пищеблоке   непосредственно перед раздачей. Подогрев витаминизированных блюд не допускается.</w:t>
      </w:r>
    </w:p>
    <w:p w:rsidR="00D74C76" w:rsidRDefault="00D74C76" w:rsidP="00D74C76">
      <w:pPr>
        <w:jc w:val="both"/>
      </w:pPr>
    </w:p>
    <w:p w:rsidR="00D74C76" w:rsidRDefault="00D74C76" w:rsidP="00D74C76">
      <w:pPr>
        <w:jc w:val="both"/>
      </w:pPr>
      <w:r>
        <w:t>Администрацией школы и работниками пищеблока регулярно осуществляется контроль за</w:t>
      </w:r>
      <w:proofErr w:type="gramStart"/>
      <w:r>
        <w:t xml:space="preserve">  :</w:t>
      </w:r>
      <w:proofErr w:type="gramEnd"/>
    </w:p>
    <w:p w:rsidR="00D74C76" w:rsidRDefault="00D74C76" w:rsidP="00D74C76">
      <w:pPr>
        <w:pStyle w:val="a3"/>
        <w:numPr>
          <w:ilvl w:val="0"/>
          <w:numId w:val="2"/>
        </w:numPr>
        <w:jc w:val="both"/>
      </w:pPr>
      <w:r>
        <w:t>наличием сертификатов санитарно - эпидемиологических заключений</w:t>
      </w:r>
      <w:proofErr w:type="gramStart"/>
      <w:r>
        <w:t xml:space="preserve"> ,</w:t>
      </w:r>
      <w:proofErr w:type="gramEnd"/>
      <w:r>
        <w:t xml:space="preserve"> санитарных паспортов, иных документов , подтверждающих качество и безопасность сырья;</w:t>
      </w:r>
    </w:p>
    <w:p w:rsidR="00D74C76" w:rsidRDefault="00D74C76" w:rsidP="00D74C76">
      <w:pPr>
        <w:pStyle w:val="a3"/>
        <w:numPr>
          <w:ilvl w:val="0"/>
          <w:numId w:val="2"/>
        </w:numPr>
        <w:jc w:val="both"/>
      </w:pPr>
      <w:r>
        <w:t xml:space="preserve">  соблюдением санитарных требований на всех этапах приготовления и реализации блюд и кулинарных  изделий;</w:t>
      </w:r>
    </w:p>
    <w:p w:rsidR="00D74C76" w:rsidRDefault="00D74C76" w:rsidP="00D74C76">
      <w:pPr>
        <w:pStyle w:val="a3"/>
        <w:numPr>
          <w:ilvl w:val="0"/>
          <w:numId w:val="2"/>
        </w:numPr>
        <w:jc w:val="both"/>
      </w:pPr>
      <w:r>
        <w:t xml:space="preserve"> за соблюдением санитарных правил и выполнением санитарно противоэпидемических (профилактических) мероприятий – работа </w:t>
      </w:r>
      <w:proofErr w:type="spellStart"/>
      <w:r>
        <w:t>Бракеражной</w:t>
      </w:r>
      <w:proofErr w:type="spellEnd"/>
      <w:r>
        <w:t xml:space="preserve"> комиссии;</w:t>
      </w:r>
    </w:p>
    <w:p w:rsidR="00D74C76" w:rsidRDefault="00D74C76" w:rsidP="00D74C76">
      <w:pPr>
        <w:pStyle w:val="a3"/>
        <w:numPr>
          <w:ilvl w:val="0"/>
          <w:numId w:val="2"/>
        </w:numPr>
        <w:jc w:val="both"/>
      </w:pPr>
      <w:r>
        <w:t>Организована   работа Родительского контроля качества питания.</w:t>
      </w:r>
    </w:p>
    <w:p w:rsidR="00D74C76" w:rsidRDefault="00D74C76" w:rsidP="00D74C76">
      <w:pPr>
        <w:jc w:val="both"/>
      </w:pPr>
    </w:p>
    <w:p w:rsidR="00D74C76" w:rsidRDefault="00D74C76" w:rsidP="00D74C76">
      <w:pPr>
        <w:jc w:val="both"/>
      </w:pPr>
      <w:r>
        <w:t>Кроме того, в обязанности работников пищеблока входит выполнения всех норм хранения и реализации продуктов, а также выполнение всех санитарно-гигиенических норм</w:t>
      </w:r>
    </w:p>
    <w:p w:rsidR="00D74C76" w:rsidRDefault="00D74C76" w:rsidP="00D74C76">
      <w:pPr>
        <w:jc w:val="both"/>
      </w:pPr>
    </w:p>
    <w:p w:rsidR="00D74C76" w:rsidRDefault="00D74C76" w:rsidP="00D74C76">
      <w:pPr>
        <w:jc w:val="both"/>
      </w:pPr>
      <w:r>
        <w:t>В  школе ведутся документация по питанию и в школьной столовой</w:t>
      </w:r>
      <w:proofErr w:type="gramStart"/>
      <w:r>
        <w:t xml:space="preserve"> :</w:t>
      </w:r>
      <w:proofErr w:type="gramEnd"/>
    </w:p>
    <w:p w:rsidR="00D74C76" w:rsidRDefault="00D74C76" w:rsidP="00D74C76">
      <w:pPr>
        <w:pStyle w:val="a3"/>
        <w:numPr>
          <w:ilvl w:val="0"/>
          <w:numId w:val="3"/>
        </w:numPr>
        <w:jc w:val="both"/>
      </w:pPr>
      <w:r>
        <w:t>Приказ № 58-осн от 15.08.2022 « Об организации питания в 2022-2023</w:t>
      </w:r>
      <w:r>
        <w:t xml:space="preserve"> учебном году»,</w:t>
      </w:r>
    </w:p>
    <w:p w:rsidR="00D74C76" w:rsidRDefault="00D74C76" w:rsidP="00D74C76">
      <w:pPr>
        <w:pStyle w:val="a3"/>
        <w:numPr>
          <w:ilvl w:val="0"/>
          <w:numId w:val="3"/>
        </w:numPr>
        <w:jc w:val="both"/>
      </w:pPr>
      <w:r>
        <w:t>Приказ № 62-осн от 17.08.2021</w:t>
      </w:r>
      <w:r>
        <w:t xml:space="preserve"> «О создании общественной Комиссии по </w:t>
      </w:r>
      <w:proofErr w:type="gramStart"/>
      <w:r>
        <w:t>контролю за</w:t>
      </w:r>
      <w:proofErr w:type="gramEnd"/>
      <w:r>
        <w:t xml:space="preserve"> организацией и качеством питания»,</w:t>
      </w:r>
    </w:p>
    <w:p w:rsidR="00D74C76" w:rsidRDefault="00D74C76" w:rsidP="00D74C76">
      <w:pPr>
        <w:pStyle w:val="a3"/>
        <w:numPr>
          <w:ilvl w:val="0"/>
          <w:numId w:val="3"/>
        </w:numPr>
        <w:jc w:val="both"/>
      </w:pPr>
      <w:r>
        <w:t>План мероприятий по совершенствованию школь</w:t>
      </w:r>
      <w:r>
        <w:t>ного питания обучающихся на 2022 -2023</w:t>
      </w:r>
      <w:r>
        <w:t xml:space="preserve"> года,</w:t>
      </w:r>
    </w:p>
    <w:p w:rsidR="00D74C76" w:rsidRDefault="00D74C76" w:rsidP="00D74C76">
      <w:pPr>
        <w:pStyle w:val="a3"/>
        <w:numPr>
          <w:ilvl w:val="0"/>
          <w:numId w:val="3"/>
        </w:numPr>
        <w:jc w:val="both"/>
      </w:pPr>
      <w:r>
        <w:t>Положение об организации питания учащихся,</w:t>
      </w:r>
    </w:p>
    <w:p w:rsidR="00D74C76" w:rsidRDefault="00D74C76" w:rsidP="00D74C76">
      <w:pPr>
        <w:pStyle w:val="a3"/>
        <w:numPr>
          <w:ilvl w:val="0"/>
          <w:numId w:val="3"/>
        </w:numPr>
        <w:jc w:val="both"/>
      </w:pPr>
      <w:r>
        <w:t>Положение о школьной столовой,</w:t>
      </w:r>
      <w:r>
        <w:br/>
        <w:t>Договор о дезинфекции,</w:t>
      </w:r>
    </w:p>
    <w:p w:rsidR="00D74C76" w:rsidRDefault="00D74C76" w:rsidP="00D74C76">
      <w:pPr>
        <w:pStyle w:val="a3"/>
        <w:numPr>
          <w:ilvl w:val="0"/>
          <w:numId w:val="3"/>
        </w:numPr>
        <w:jc w:val="both"/>
      </w:pPr>
      <w:r>
        <w:t>Договор на оказание услуг по обращению с твёрдыми коммунальными отходами,</w:t>
      </w:r>
    </w:p>
    <w:p w:rsidR="00D74C76" w:rsidRDefault="00D74C76" w:rsidP="00D74C76">
      <w:pPr>
        <w:pStyle w:val="a3"/>
        <w:numPr>
          <w:ilvl w:val="0"/>
          <w:numId w:val="3"/>
        </w:numPr>
        <w:jc w:val="both"/>
      </w:pPr>
      <w:r>
        <w:t xml:space="preserve">Договора с поставщиками с поставщиками продуктов, </w:t>
      </w:r>
    </w:p>
    <w:p w:rsidR="00D74C76" w:rsidRDefault="00D74C76" w:rsidP="00D74C76">
      <w:pPr>
        <w:pStyle w:val="a3"/>
        <w:numPr>
          <w:ilvl w:val="0"/>
          <w:numId w:val="3"/>
        </w:numPr>
        <w:jc w:val="both"/>
      </w:pPr>
      <w:r>
        <w:t>Примерное двухнедельное меню 1-4 классы и 1-5 классы,</w:t>
      </w:r>
    </w:p>
    <w:p w:rsidR="00D74C76" w:rsidRDefault="00D74C76" w:rsidP="00D74C76">
      <w:pPr>
        <w:pStyle w:val="a3"/>
        <w:numPr>
          <w:ilvl w:val="0"/>
          <w:numId w:val="3"/>
        </w:numPr>
        <w:jc w:val="both"/>
      </w:pPr>
      <w:r>
        <w:t xml:space="preserve">Журналы: </w:t>
      </w:r>
    </w:p>
    <w:p w:rsidR="00D74C76" w:rsidRDefault="00D74C76" w:rsidP="00D74C76">
      <w:pPr>
        <w:pStyle w:val="a3"/>
        <w:jc w:val="both"/>
      </w:pPr>
      <w:r>
        <w:t>№1 бракеража пищевых продуктов и производственного сырья</w:t>
      </w:r>
      <w:r>
        <w:br/>
        <w:t>№2 бракеража готовой кулинарной продукции</w:t>
      </w:r>
    </w:p>
    <w:p w:rsidR="00D74C76" w:rsidRDefault="00D74C76" w:rsidP="00D74C76">
      <w:pPr>
        <w:pStyle w:val="a3"/>
        <w:jc w:val="both"/>
      </w:pPr>
      <w:r>
        <w:t>№3здоровья</w:t>
      </w:r>
    </w:p>
    <w:p w:rsidR="00D74C76" w:rsidRDefault="00D74C76" w:rsidP="00D74C76">
      <w:pPr>
        <w:pStyle w:val="a3"/>
        <w:jc w:val="both"/>
      </w:pPr>
      <w:r>
        <w:t>№4проведения витаминизации третьих и сладких блюд</w:t>
      </w:r>
    </w:p>
    <w:p w:rsidR="00D74C76" w:rsidRDefault="00D74C76" w:rsidP="00D74C76">
      <w:pPr>
        <w:pStyle w:val="a3"/>
        <w:jc w:val="both"/>
      </w:pPr>
      <w:r>
        <w:t>№5 учёта температурного режима холодильного оборудования</w:t>
      </w:r>
    </w:p>
    <w:p w:rsidR="00D74C76" w:rsidRDefault="00D74C76" w:rsidP="00D74C76">
      <w:pPr>
        <w:pStyle w:val="a3"/>
        <w:jc w:val="both"/>
      </w:pPr>
      <w:r>
        <w:t>№6контроля гигрометра</w:t>
      </w:r>
    </w:p>
    <w:p w:rsidR="00D74C76" w:rsidRDefault="00D74C76" w:rsidP="00D74C76">
      <w:pPr>
        <w:pStyle w:val="a3"/>
        <w:jc w:val="both"/>
      </w:pPr>
      <w:r>
        <w:t>№7контроля готовой продукции</w:t>
      </w:r>
    </w:p>
    <w:p w:rsidR="00D74C76" w:rsidRDefault="00D74C76" w:rsidP="00D74C76">
      <w:pPr>
        <w:suppressAutoHyphens/>
        <w:jc w:val="both"/>
        <w:rPr>
          <w:b/>
          <w:color w:val="000000"/>
          <w:lang w:eastAsia="ar-SA"/>
        </w:rPr>
      </w:pPr>
    </w:p>
    <w:p w:rsidR="00D74C76" w:rsidRDefault="00D74C76" w:rsidP="00D74C76">
      <w:pPr>
        <w:suppressAutoHyphens/>
        <w:jc w:val="both"/>
        <w:rPr>
          <w:b/>
          <w:color w:val="000000"/>
          <w:lang w:eastAsia="ar-SA"/>
        </w:rPr>
      </w:pPr>
    </w:p>
    <w:p w:rsidR="007D4782" w:rsidRDefault="007D4782"/>
    <w:sectPr w:rsidR="007D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003"/>
    <w:multiLevelType w:val="hybridMultilevel"/>
    <w:tmpl w:val="4026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E6388"/>
    <w:multiLevelType w:val="hybridMultilevel"/>
    <w:tmpl w:val="47A8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0791D"/>
    <w:multiLevelType w:val="hybridMultilevel"/>
    <w:tmpl w:val="65BC4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74"/>
    <w:rsid w:val="00286C74"/>
    <w:rsid w:val="007D4782"/>
    <w:rsid w:val="00D7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C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4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C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4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iologicheskaya_hiim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748</Words>
  <Characters>4264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2022-08-18T12:16:00Z</dcterms:created>
  <dcterms:modified xsi:type="dcterms:W3CDTF">2022-08-18T12:25:00Z</dcterms:modified>
</cp:coreProperties>
</file>